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0001724512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56"/>
        <w:gridCol w:w="3949"/>
      </w:tblGrid>
      <w:tr>
        <w:trPr/>
        <w:tc>
          <w:tcPr>
            <w:tcW w:w="6256" w:type="dxa"/>
            <w:tcBorders/>
            <w:vAlign w:val="center"/>
          </w:tcPr>
          <w:p>
            <w:pPr>
              <w:pStyle w:val="TableContents"/>
              <w:bidi w:val="0"/>
              <w:spacing w:before="0" w:after="283"/>
              <w:jc w:val="left"/>
              <w:rPr/>
            </w:pPr>
            <w:r>
              <w:rPr/>
              <w:t>Name of Issuer</w:t>
            </w:r>
          </w:p>
        </w:tc>
        <w:tc>
          <w:tcPr>
            <w:tcW w:w="3949" w:type="dxa"/>
            <w:tcBorders/>
            <w:vAlign w:val="center"/>
          </w:tcPr>
          <w:p>
            <w:pPr>
              <w:pStyle w:val="TableContents"/>
              <w:bidi w:val="0"/>
              <w:spacing w:before="0" w:after="0"/>
              <w:jc w:val="left"/>
              <w:rPr/>
            </w:pPr>
            <w:r>
              <w:rPr/>
              <w:t>Ooma, Inc.</w:t>
            </w:r>
          </w:p>
        </w:tc>
      </w:tr>
      <w:tr>
        <w:trPr/>
        <w:tc>
          <w:tcPr>
            <w:tcW w:w="6256" w:type="dxa"/>
            <w:tcBorders/>
            <w:vAlign w:val="center"/>
          </w:tcPr>
          <w:p>
            <w:pPr>
              <w:pStyle w:val="TableContents"/>
              <w:bidi w:val="0"/>
              <w:spacing w:before="0" w:after="283"/>
              <w:jc w:val="left"/>
              <w:rPr/>
            </w:pPr>
            <w:r>
              <w:rPr/>
              <w:t>SEC File Number</w:t>
            </w:r>
          </w:p>
        </w:tc>
        <w:tc>
          <w:tcPr>
            <w:tcW w:w="3949" w:type="dxa"/>
            <w:tcBorders/>
            <w:vAlign w:val="center"/>
          </w:tcPr>
          <w:p>
            <w:pPr>
              <w:pStyle w:val="TableContents"/>
              <w:bidi w:val="0"/>
              <w:spacing w:before="0" w:after="0"/>
              <w:jc w:val="left"/>
              <w:rPr/>
            </w:pPr>
            <w:r>
              <w:rPr/>
              <w:t>001-37493</w:t>
            </w:r>
          </w:p>
        </w:tc>
      </w:tr>
      <w:tr>
        <w:trPr/>
        <w:tc>
          <w:tcPr>
            <w:tcW w:w="6256" w:type="dxa"/>
            <w:tcBorders/>
            <w:vAlign w:val="center"/>
          </w:tcPr>
          <w:p>
            <w:pPr>
              <w:pStyle w:val="TableContents"/>
              <w:bidi w:val="0"/>
              <w:spacing w:before="0" w:after="283"/>
              <w:jc w:val="left"/>
              <w:rPr/>
            </w:pPr>
            <w:r>
              <w:rPr/>
              <w:t>Address of Issuer</w:t>
            </w:r>
          </w:p>
        </w:tc>
        <w:tc>
          <w:tcPr>
            <w:tcW w:w="3949" w:type="dxa"/>
            <w:tcBorders/>
            <w:vAlign w:val="center"/>
          </w:tcPr>
          <w:p>
            <w:pPr>
              <w:pStyle w:val="TableContents"/>
              <w:bidi w:val="0"/>
              <w:spacing w:before="0" w:after="0"/>
              <w:jc w:val="left"/>
              <w:rPr/>
            </w:pPr>
            <w:r>
              <w:rPr/>
              <w:t>525 Almanor Avenue, Suite 200</w:t>
              <w:br/>
              <w:t>Sunnyvale</w:t>
              <w:br/>
              <w:t xml:space="preserve">CALIFORNIA </w:t>
              <w:br/>
              <w:t>94085</w:t>
            </w:r>
          </w:p>
        </w:tc>
      </w:tr>
      <w:tr>
        <w:trPr/>
        <w:tc>
          <w:tcPr>
            <w:tcW w:w="6256" w:type="dxa"/>
            <w:tcBorders/>
            <w:vAlign w:val="center"/>
          </w:tcPr>
          <w:p>
            <w:pPr>
              <w:pStyle w:val="TableContents"/>
              <w:bidi w:val="0"/>
              <w:spacing w:before="0" w:after="283"/>
              <w:jc w:val="left"/>
              <w:rPr/>
            </w:pPr>
            <w:r>
              <w:rPr/>
              <w:t>Phone</w:t>
            </w:r>
          </w:p>
        </w:tc>
        <w:tc>
          <w:tcPr>
            <w:tcW w:w="3949" w:type="dxa"/>
            <w:tcBorders/>
            <w:vAlign w:val="center"/>
          </w:tcPr>
          <w:p>
            <w:pPr>
              <w:pStyle w:val="TableContents"/>
              <w:bidi w:val="0"/>
              <w:spacing w:before="0" w:after="0"/>
              <w:jc w:val="left"/>
              <w:rPr/>
            </w:pPr>
            <w:r>
              <w:rPr/>
              <w:t>6505666600</w:t>
            </w:r>
          </w:p>
        </w:tc>
      </w:tr>
      <w:tr>
        <w:trPr/>
        <w:tc>
          <w:tcPr>
            <w:tcW w:w="6256" w:type="dxa"/>
            <w:tcBorders/>
            <w:vAlign w:val="center"/>
          </w:tcPr>
          <w:p>
            <w:pPr>
              <w:pStyle w:val="TableContents"/>
              <w:bidi w:val="0"/>
              <w:spacing w:before="0" w:after="283"/>
              <w:jc w:val="left"/>
              <w:rPr/>
            </w:pPr>
            <w:r>
              <w:rPr/>
              <w:t>Name of Person for Whose Account the Securities are To Be Sold</w:t>
            </w:r>
          </w:p>
        </w:tc>
        <w:tc>
          <w:tcPr>
            <w:tcW w:w="3949" w:type="dxa"/>
            <w:tcBorders/>
            <w:vAlign w:val="center"/>
          </w:tcPr>
          <w:p>
            <w:pPr>
              <w:pStyle w:val="TableContents"/>
              <w:bidi w:val="0"/>
              <w:spacing w:before="0" w:after="0"/>
              <w:jc w:val="left"/>
              <w:rPr/>
            </w:pPr>
            <w:r>
              <w:rPr/>
              <w:t xml:space="preserve">JENNY C YEH TRUST </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56" w:type="dxa"/>
            <w:tcBorders/>
            <w:vAlign w:val="center"/>
          </w:tcPr>
          <w:p>
            <w:pPr>
              <w:pStyle w:val="TableContents"/>
              <w:bidi w:val="0"/>
              <w:spacing w:before="0" w:after="283"/>
              <w:jc w:val="left"/>
              <w:rPr/>
            </w:pPr>
            <w:r>
              <w:rPr/>
              <w:t>Relationship to Issuer</w:t>
            </w:r>
          </w:p>
        </w:tc>
        <w:tc>
          <w:tcPr>
            <w:tcW w:w="3949" w:type="dxa"/>
            <w:tcBorders/>
            <w:vAlign w:val="center"/>
          </w:tcPr>
          <w:p>
            <w:pPr>
              <w:pStyle w:val="TableContents"/>
              <w:bidi w:val="0"/>
              <w:spacing w:before="0" w:after="0"/>
              <w:jc w:val="left"/>
              <w:rPr/>
            </w:pPr>
            <w:r>
              <w:rPr/>
              <w:t>Director</w:t>
            </w:r>
          </w:p>
        </w:tc>
      </w:tr>
      <w:tr>
        <w:trPr/>
        <w:tc>
          <w:tcPr>
            <w:tcW w:w="6256" w:type="dxa"/>
            <w:tcBorders/>
            <w:vAlign w:val="center"/>
          </w:tcPr>
          <w:p>
            <w:pPr>
              <w:pStyle w:val="TableContents"/>
              <w:bidi w:val="0"/>
              <w:spacing w:before="0" w:after="283"/>
              <w:jc w:val="left"/>
              <w:rPr/>
            </w:pPr>
            <w:r>
              <w:rPr/>
              <w:t>Relationship to Issuer</w:t>
            </w:r>
          </w:p>
        </w:tc>
        <w:tc>
          <w:tcPr>
            <w:tcW w:w="394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1757</w:t>
            </w:r>
          </w:p>
        </w:tc>
        <w:tc>
          <w:tcPr>
            <w:tcW w:w="1385" w:type="dxa"/>
            <w:tcBorders/>
            <w:vAlign w:val="center"/>
          </w:tcPr>
          <w:p>
            <w:pPr>
              <w:pStyle w:val="TableContents"/>
              <w:bidi w:val="0"/>
              <w:spacing w:before="0" w:after="283"/>
              <w:jc w:val="left"/>
              <w:rPr/>
            </w:pPr>
            <w:r>
              <w:rPr/>
              <w:t>36510.46</w:t>
            </w:r>
          </w:p>
        </w:tc>
        <w:tc>
          <w:tcPr>
            <w:tcW w:w="1559" w:type="dxa"/>
            <w:tcBorders/>
            <w:vAlign w:val="center"/>
          </w:tcPr>
          <w:p>
            <w:pPr>
              <w:pStyle w:val="TableContents"/>
              <w:bidi w:val="0"/>
              <w:spacing w:before="0" w:after="283"/>
              <w:jc w:val="left"/>
              <w:rPr/>
            </w:pPr>
            <w:r>
              <w:rPr/>
              <w:t>27500000</w:t>
            </w:r>
          </w:p>
        </w:tc>
        <w:tc>
          <w:tcPr>
            <w:tcW w:w="1570" w:type="dxa"/>
            <w:tcBorders/>
            <w:vAlign w:val="center"/>
          </w:tcPr>
          <w:p>
            <w:pPr>
              <w:pStyle w:val="TableContents"/>
              <w:bidi w:val="0"/>
              <w:spacing w:before="0" w:after="283"/>
              <w:jc w:val="left"/>
              <w:rPr/>
            </w:pPr>
            <w:r>
              <w:rPr/>
              <w:t>07/28/2026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06/15/2025</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1757</w:t>
            </w:r>
          </w:p>
        </w:tc>
        <w:tc>
          <w:tcPr>
            <w:tcW w:w="1078" w:type="dxa"/>
            <w:tcBorders/>
            <w:vAlign w:val="center"/>
          </w:tcPr>
          <w:p>
            <w:pPr>
              <w:pStyle w:val="TableContents"/>
              <w:bidi w:val="0"/>
              <w:spacing w:before="0" w:after="283"/>
              <w:jc w:val="left"/>
              <w:rPr/>
            </w:pPr>
            <w:r>
              <w:rPr/>
              <w:t>06/15/2025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81"/>
        <w:gridCol w:w="2949"/>
        <w:gridCol w:w="946"/>
        <w:gridCol w:w="1565"/>
        <w:gridCol w:w="1764"/>
      </w:tblGrid>
      <w:tr>
        <w:trPr/>
        <w:tc>
          <w:tcPr>
            <w:tcW w:w="2981" w:type="dxa"/>
            <w:tcBorders/>
            <w:vAlign w:val="center"/>
          </w:tcPr>
          <w:p>
            <w:pPr>
              <w:pStyle w:val="TableHeading"/>
              <w:suppressLineNumbers/>
              <w:bidi w:val="0"/>
              <w:spacing w:before="0" w:after="283"/>
              <w:jc w:val="center"/>
              <w:rPr/>
            </w:pPr>
            <w:r>
              <w:rPr/>
              <w:t>Name and Address of Seller</w:t>
            </w:r>
          </w:p>
        </w:tc>
        <w:tc>
          <w:tcPr>
            <w:tcW w:w="2949" w:type="dxa"/>
            <w:tcBorders/>
            <w:vAlign w:val="center"/>
          </w:tcPr>
          <w:p>
            <w:pPr>
              <w:pStyle w:val="TableHeading"/>
              <w:suppressLineNumbers/>
              <w:bidi w:val="0"/>
              <w:spacing w:before="0" w:after="283"/>
              <w:jc w:val="center"/>
              <w:rPr/>
            </w:pPr>
            <w:r>
              <w:rPr/>
              <w:t>Title of Securities Sold</w:t>
            </w:r>
          </w:p>
        </w:tc>
        <w:tc>
          <w:tcPr>
            <w:tcW w:w="946" w:type="dxa"/>
            <w:tcBorders/>
            <w:vAlign w:val="center"/>
          </w:tcPr>
          <w:p>
            <w:pPr>
              <w:pStyle w:val="TableHeading"/>
              <w:suppressLineNumbers/>
              <w:bidi w:val="0"/>
              <w:spacing w:before="0" w:after="283"/>
              <w:jc w:val="center"/>
              <w:rPr/>
            </w:pPr>
            <w:r>
              <w:rPr/>
              <w:t>Date of Sale</w:t>
            </w:r>
          </w:p>
        </w:tc>
        <w:tc>
          <w:tcPr>
            <w:tcW w:w="1565" w:type="dxa"/>
            <w:tcBorders/>
            <w:vAlign w:val="center"/>
          </w:tcPr>
          <w:p>
            <w:pPr>
              <w:pStyle w:val="TableHeading"/>
              <w:suppressLineNumbers/>
              <w:bidi w:val="0"/>
              <w:spacing w:before="0" w:after="283"/>
              <w:jc w:val="center"/>
              <w:rPr/>
            </w:pPr>
            <w:r>
              <w:rPr/>
              <w:t>Amount of Securities Sold</w:t>
            </w:r>
          </w:p>
        </w:tc>
        <w:tc>
          <w:tcPr>
            <w:tcW w:w="1764" w:type="dxa"/>
            <w:tcBorders/>
            <w:vAlign w:val="center"/>
          </w:tcPr>
          <w:p>
            <w:pPr>
              <w:pStyle w:val="TableHeading"/>
              <w:suppressLineNumbers/>
              <w:bidi w:val="0"/>
              <w:spacing w:before="0" w:after="283"/>
              <w:jc w:val="center"/>
              <w:rPr/>
            </w:pPr>
            <w:r>
              <w:rPr/>
              <w:t>Gross Proceeds</w:t>
            </w:r>
          </w:p>
        </w:tc>
      </w:tr>
      <w:tr>
        <w:trPr/>
        <w:tc>
          <w:tcPr>
            <w:tcW w:w="2981" w:type="dxa"/>
            <w:tcBorders/>
            <w:vAlign w:val="center"/>
          </w:tcPr>
          <w:p>
            <w:pPr>
              <w:pStyle w:val="TableContents"/>
              <w:bidi w:val="0"/>
              <w:spacing w:before="0" w:after="283"/>
              <w:jc w:val="left"/>
              <w:rPr/>
            </w:pPr>
            <w:r>
              <w:rPr/>
              <w:t>10b5-1 Sales for JENNY C YEH TRUST</w:t>
              <w:br/>
              <w:t>525 Almanor Avenue, Suite 200</w:t>
              <w:br/>
              <w:t>Sunnyvale   CA   94085</w:t>
            </w:r>
          </w:p>
        </w:tc>
        <w:tc>
          <w:tcPr>
            <w:tcW w:w="2949"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07/16/2026</w:t>
            </w:r>
          </w:p>
        </w:tc>
        <w:tc>
          <w:tcPr>
            <w:tcW w:w="1565" w:type="dxa"/>
            <w:tcBorders/>
            <w:vAlign w:val="center"/>
          </w:tcPr>
          <w:p>
            <w:pPr>
              <w:pStyle w:val="TableContents"/>
              <w:bidi w:val="0"/>
              <w:spacing w:before="0" w:after="283"/>
              <w:jc w:val="left"/>
              <w:rPr/>
            </w:pPr>
            <w:r>
              <w:rPr/>
              <w:t>1762</w:t>
            </w:r>
          </w:p>
        </w:tc>
        <w:tc>
          <w:tcPr>
            <w:tcW w:w="1764" w:type="dxa"/>
            <w:tcBorders/>
            <w:vAlign w:val="center"/>
          </w:tcPr>
          <w:p>
            <w:pPr>
              <w:pStyle w:val="TableContents"/>
              <w:bidi w:val="0"/>
              <w:spacing w:before="0" w:after="283"/>
              <w:jc w:val="left"/>
              <w:rPr/>
            </w:pPr>
            <w:r>
              <w:rPr/>
              <w:t>37002.00</w:t>
            </w:r>
          </w:p>
        </w:tc>
      </w:tr>
      <w:tr>
        <w:trPr/>
        <w:tc>
          <w:tcPr>
            <w:tcW w:w="2981" w:type="dxa"/>
            <w:tcBorders/>
            <w:vAlign w:val="center"/>
          </w:tcPr>
          <w:p>
            <w:pPr>
              <w:pStyle w:val="TableContents"/>
              <w:bidi w:val="0"/>
              <w:spacing w:before="0" w:after="283"/>
              <w:jc w:val="left"/>
              <w:rPr/>
            </w:pPr>
            <w:r>
              <w:rPr/>
              <w:t>10b5-1 Sales for JENNY C YEH TRUST</w:t>
              <w:br/>
              <w:t>525 Almanor Avenue, Suite 200</w:t>
              <w:br/>
              <w:t>Sunnyvale   CA   94085</w:t>
            </w:r>
          </w:p>
        </w:tc>
        <w:tc>
          <w:tcPr>
            <w:tcW w:w="2949"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07/07/2026</w:t>
            </w:r>
          </w:p>
        </w:tc>
        <w:tc>
          <w:tcPr>
            <w:tcW w:w="1565" w:type="dxa"/>
            <w:tcBorders/>
            <w:vAlign w:val="center"/>
          </w:tcPr>
          <w:p>
            <w:pPr>
              <w:pStyle w:val="TableContents"/>
              <w:bidi w:val="0"/>
              <w:spacing w:before="0" w:after="283"/>
              <w:jc w:val="left"/>
              <w:rPr/>
            </w:pPr>
            <w:r>
              <w:rPr/>
              <w:t>2481</w:t>
            </w:r>
          </w:p>
        </w:tc>
        <w:tc>
          <w:tcPr>
            <w:tcW w:w="1764" w:type="dxa"/>
            <w:tcBorders/>
            <w:vAlign w:val="center"/>
          </w:tcPr>
          <w:p>
            <w:pPr>
              <w:pStyle w:val="TableContents"/>
              <w:bidi w:val="0"/>
              <w:spacing w:before="0" w:after="283"/>
              <w:jc w:val="left"/>
              <w:rPr/>
            </w:pPr>
            <w:r>
              <w:rPr/>
              <w:t>49687.48</w:t>
            </w:r>
          </w:p>
        </w:tc>
      </w:tr>
      <w:tr>
        <w:trPr/>
        <w:tc>
          <w:tcPr>
            <w:tcW w:w="2981" w:type="dxa"/>
            <w:tcBorders/>
            <w:vAlign w:val="center"/>
          </w:tcPr>
          <w:p>
            <w:pPr>
              <w:pStyle w:val="TableContents"/>
              <w:bidi w:val="0"/>
              <w:spacing w:before="0" w:after="283"/>
              <w:jc w:val="left"/>
              <w:rPr/>
            </w:pPr>
            <w:r>
              <w:rPr/>
              <w:t>10b5-1 Sales for JENNY C YEH TRUST</w:t>
              <w:br/>
              <w:t>525 Almanor Avenue, Suite 200</w:t>
              <w:br/>
              <w:t>Sunnyvale   CA   94085</w:t>
            </w:r>
          </w:p>
        </w:tc>
        <w:tc>
          <w:tcPr>
            <w:tcW w:w="2949"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07/01/2026</w:t>
            </w:r>
          </w:p>
        </w:tc>
        <w:tc>
          <w:tcPr>
            <w:tcW w:w="1565" w:type="dxa"/>
            <w:tcBorders/>
            <w:vAlign w:val="center"/>
          </w:tcPr>
          <w:p>
            <w:pPr>
              <w:pStyle w:val="TableContents"/>
              <w:bidi w:val="0"/>
              <w:spacing w:before="0" w:after="283"/>
              <w:jc w:val="left"/>
              <w:rPr/>
            </w:pPr>
            <w:r>
              <w:rPr/>
              <w:t>12840</w:t>
            </w:r>
          </w:p>
        </w:tc>
        <w:tc>
          <w:tcPr>
            <w:tcW w:w="1764" w:type="dxa"/>
            <w:tcBorders/>
            <w:vAlign w:val="center"/>
          </w:tcPr>
          <w:p>
            <w:pPr>
              <w:pStyle w:val="TableContents"/>
              <w:bidi w:val="0"/>
              <w:spacing w:before="0" w:after="283"/>
              <w:jc w:val="left"/>
              <w:rPr/>
            </w:pPr>
            <w:r>
              <w:rPr/>
              <w:t>251298.11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003"/>
        <w:gridCol w:w="2202"/>
      </w:tblGrid>
      <w:tr>
        <w:trPr/>
        <w:tc>
          <w:tcPr>
            <w:tcW w:w="8003" w:type="dxa"/>
            <w:tcBorders/>
            <w:vAlign w:val="center"/>
          </w:tcPr>
          <w:p>
            <w:pPr>
              <w:pStyle w:val="TableContents"/>
              <w:bidi w:val="0"/>
              <w:spacing w:before="0" w:after="283"/>
              <w:jc w:val="left"/>
              <w:rPr/>
            </w:pPr>
            <w:r>
              <w:rPr/>
              <w:t>Remarks</w:t>
            </w:r>
          </w:p>
        </w:tc>
        <w:tc>
          <w:tcPr>
            <w:tcW w:w="2202" w:type="dxa"/>
            <w:tcBorders/>
            <w:vAlign w:val="center"/>
          </w:tcPr>
          <w:p>
            <w:pPr>
              <w:pStyle w:val="TableContents"/>
              <w:bidi w:val="0"/>
              <w:spacing w:before="0" w:after="283"/>
              <w:jc w:val="left"/>
              <w:rPr>
                <w:sz w:val="4"/>
                <w:szCs w:val="4"/>
              </w:rPr>
            </w:pPr>
            <w:r>
              <w:rPr>
                <w:sz w:val="4"/>
                <w:szCs w:val="4"/>
              </w:rPr>
            </w:r>
          </w:p>
        </w:tc>
      </w:tr>
      <w:tr>
        <w:trPr/>
        <w:tc>
          <w:tcPr>
            <w:tcW w:w="8003" w:type="dxa"/>
            <w:tcBorders/>
            <w:vAlign w:val="center"/>
          </w:tcPr>
          <w:p>
            <w:pPr>
              <w:pStyle w:val="TableContents"/>
              <w:bidi w:val="0"/>
              <w:spacing w:before="0" w:after="283"/>
              <w:jc w:val="left"/>
              <w:rPr/>
            </w:pPr>
            <w:r>
              <w:rPr/>
              <w:t>Date of Notice</w:t>
            </w:r>
          </w:p>
        </w:tc>
        <w:tc>
          <w:tcPr>
            <w:tcW w:w="2202" w:type="dxa"/>
            <w:tcBorders/>
            <w:vAlign w:val="center"/>
          </w:tcPr>
          <w:p>
            <w:pPr>
              <w:pStyle w:val="TableContents"/>
              <w:bidi w:val="0"/>
              <w:spacing w:before="0" w:after="0"/>
              <w:jc w:val="left"/>
              <w:rPr/>
            </w:pPr>
            <w:r>
              <w:rPr/>
              <w:t>07/28/2026</w:t>
            </w:r>
          </w:p>
        </w:tc>
      </w:tr>
      <w:tr>
        <w:trPr/>
        <w:tc>
          <w:tcPr>
            <w:tcW w:w="8003" w:type="dxa"/>
            <w:tcBorders/>
            <w:vAlign w:val="center"/>
          </w:tcPr>
          <w:p>
            <w:pPr>
              <w:pStyle w:val="TableContents"/>
              <w:bidi w:val="0"/>
              <w:spacing w:before="0" w:after="283"/>
              <w:jc w:val="left"/>
              <w:rPr/>
            </w:pPr>
            <w:r>
              <w:rPr/>
              <w:t>Date of Plan Adoption or Giving of Instruction, If Relying on Rule 10b5-1</w:t>
            </w:r>
          </w:p>
        </w:tc>
        <w:tc>
          <w:tcPr>
            <w:tcW w:w="2202" w:type="dxa"/>
            <w:tcBorders/>
            <w:vAlign w:val="center"/>
          </w:tcPr>
          <w:p>
            <w:pPr>
              <w:pStyle w:val="TableContents"/>
              <w:bidi w:val="0"/>
              <w:spacing w:before="0" w:after="0"/>
              <w:jc w:val="left"/>
              <w:rPr/>
            </w:pPr>
            <w:r>
              <w:rPr/>
              <w:t>04/01/2026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003" w:type="dxa"/>
            <w:tcBorders/>
            <w:vAlign w:val="center"/>
          </w:tcPr>
          <w:p>
            <w:pPr>
              <w:pStyle w:val="TableContents"/>
              <w:bidi w:val="0"/>
              <w:spacing w:before="0" w:after="283"/>
              <w:jc w:val="left"/>
              <w:rPr/>
            </w:pPr>
            <w:r>
              <w:rPr/>
              <w:t>Signature</w:t>
            </w:r>
          </w:p>
        </w:tc>
        <w:tc>
          <w:tcPr>
            <w:tcW w:w="2202" w:type="dxa"/>
            <w:tcBorders/>
            <w:vAlign w:val="center"/>
          </w:tcPr>
          <w:p>
            <w:pPr>
              <w:pStyle w:val="TableContents"/>
              <w:bidi w:val="0"/>
              <w:spacing w:before="0" w:after="0"/>
              <w:jc w:val="left"/>
              <w:rPr/>
            </w:pPr>
            <w:r>
              <w:rPr/>
              <w:t>/S/ Jenny C Yeh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670</Words>
  <Characters>3359</Characters>
  <CharactersWithSpaces>3965</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